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107" w:rsidRDefault="005F45F0" w:rsidP="005F45F0">
      <w:pPr>
        <w:jc w:val="center"/>
        <w:rPr>
          <w:rFonts w:ascii="Times New Roman" w:hAnsi="Times New Roman" w:cs="Times New Roman"/>
          <w:b/>
          <w:sz w:val="24"/>
        </w:rPr>
      </w:pPr>
      <w:r w:rsidRPr="005F45F0">
        <w:rPr>
          <w:rFonts w:ascii="Times New Roman" w:hAnsi="Times New Roman" w:cs="Times New Roman"/>
          <w:b/>
          <w:sz w:val="24"/>
        </w:rPr>
        <w:t>Warunki Gwarancji</w:t>
      </w:r>
    </w:p>
    <w:p w:rsidR="005F45F0" w:rsidRDefault="005F45F0" w:rsidP="005F45F0">
      <w:pPr>
        <w:jc w:val="center"/>
        <w:rPr>
          <w:rFonts w:ascii="Times New Roman" w:hAnsi="Times New Roman" w:cs="Times New Roman"/>
          <w:b/>
          <w:sz w:val="24"/>
        </w:rPr>
      </w:pPr>
    </w:p>
    <w:p w:rsidR="005F45F0" w:rsidRDefault="005F45F0" w:rsidP="005F45F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Zadanie pn.: </w:t>
      </w:r>
      <w:r w:rsidRPr="005F45F0">
        <w:rPr>
          <w:rFonts w:ascii="Times New Roman" w:hAnsi="Times New Roman" w:cs="Times New Roman"/>
          <w:b/>
          <w:sz w:val="24"/>
        </w:rPr>
        <w:t>„Wykonanie, dostawa i montaż dwunastu wiat przystankowych dwu – modułowych, w miejscu obecnie istniejących wraz z ich demontażem i utylizacją”</w:t>
      </w:r>
      <w:r>
        <w:rPr>
          <w:rFonts w:ascii="Times New Roman" w:hAnsi="Times New Roman" w:cs="Times New Roman"/>
          <w:b/>
          <w:sz w:val="24"/>
        </w:rPr>
        <w:t>.</w:t>
      </w:r>
    </w:p>
    <w:p w:rsidR="005F45F0" w:rsidRDefault="005F45F0" w:rsidP="005F45F0">
      <w:pPr>
        <w:jc w:val="both"/>
        <w:rPr>
          <w:rFonts w:ascii="Times New Roman" w:hAnsi="Times New Roman" w:cs="Times New Roman"/>
          <w:sz w:val="24"/>
        </w:rPr>
      </w:pPr>
      <w:r w:rsidRPr="005F45F0">
        <w:rPr>
          <w:rFonts w:ascii="Times New Roman" w:hAnsi="Times New Roman" w:cs="Times New Roman"/>
          <w:sz w:val="24"/>
        </w:rPr>
        <w:t>Wykonawca:</w:t>
      </w:r>
      <w:r>
        <w:rPr>
          <w:rFonts w:ascii="Times New Roman" w:hAnsi="Times New Roman" w:cs="Times New Roman"/>
          <w:sz w:val="24"/>
        </w:rPr>
        <w:t xml:space="preserve"> …………………………………….............., z siedzibą ………………………, NIP: …………......, REGON ……………………</w:t>
      </w:r>
    </w:p>
    <w:p w:rsidR="005F45F0" w:rsidRDefault="005F45F0" w:rsidP="005F45F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udziela na okres </w:t>
      </w:r>
      <w:r w:rsidRPr="005F45F0">
        <w:rPr>
          <w:rFonts w:ascii="Times New Roman" w:hAnsi="Times New Roman" w:cs="Times New Roman"/>
          <w:b/>
          <w:sz w:val="24"/>
        </w:rPr>
        <w:t>36 miesięcy</w:t>
      </w:r>
      <w:r>
        <w:rPr>
          <w:rFonts w:ascii="Times New Roman" w:hAnsi="Times New Roman" w:cs="Times New Roman"/>
          <w:sz w:val="24"/>
        </w:rPr>
        <w:t xml:space="preserve"> gwarancji (którego początek liczony od dnia końcowego odbioru) na wykonane roboty budowlane pn. „</w:t>
      </w:r>
      <w:r w:rsidRPr="005F45F0">
        <w:rPr>
          <w:rFonts w:ascii="Times New Roman" w:hAnsi="Times New Roman" w:cs="Times New Roman"/>
          <w:b/>
          <w:sz w:val="24"/>
        </w:rPr>
        <w:t>Wykonanie, dostawa i montaż dwunastu wiat przystankowych dwu – modułowych, w miejscu obecnie istniejących wra</w:t>
      </w:r>
      <w:r>
        <w:rPr>
          <w:rFonts w:ascii="Times New Roman" w:hAnsi="Times New Roman" w:cs="Times New Roman"/>
          <w:b/>
          <w:sz w:val="24"/>
        </w:rPr>
        <w:t>z z ich demontażem i utylizacją”</w:t>
      </w:r>
    </w:p>
    <w:p w:rsidR="005F45F0" w:rsidRDefault="005F45F0" w:rsidP="005F45F0">
      <w:pPr>
        <w:jc w:val="both"/>
        <w:rPr>
          <w:rFonts w:ascii="Times New Roman" w:hAnsi="Times New Roman" w:cs="Times New Roman"/>
          <w:sz w:val="24"/>
        </w:rPr>
      </w:pPr>
      <w:r w:rsidRPr="005F45F0">
        <w:rPr>
          <w:rFonts w:ascii="Times New Roman" w:hAnsi="Times New Roman" w:cs="Times New Roman"/>
          <w:sz w:val="24"/>
        </w:rPr>
        <w:t>zgodnie</w:t>
      </w:r>
      <w:r>
        <w:rPr>
          <w:rFonts w:ascii="Times New Roman" w:hAnsi="Times New Roman" w:cs="Times New Roman"/>
          <w:sz w:val="24"/>
        </w:rPr>
        <w:t xml:space="preserve"> z umową zawartą z Zamawiającym – Gmina Poręba z siedzibą ul. Dworcowa 1, 42 – 480 Poręba z dnia ………………….. zwana dalej Umową.</w:t>
      </w:r>
    </w:p>
    <w:p w:rsidR="002F5549" w:rsidRPr="002F5549" w:rsidRDefault="002F5549" w:rsidP="002F554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2F5549">
        <w:rPr>
          <w:rFonts w:ascii="Times New Roman" w:hAnsi="Times New Roman" w:cs="Times New Roman"/>
          <w:sz w:val="24"/>
        </w:rPr>
        <w:t>Gwarancja obejmuje swoim zakresem rzeczowym roboty budowlane, montażowe oraz zainstalowane urządzenia zawarte w przedmiocie umowy. Okres gwarancji jest jednakowy dla całego w/w zakresu rzeczowego.</w:t>
      </w:r>
    </w:p>
    <w:p w:rsidR="002F5549" w:rsidRPr="002F5549" w:rsidRDefault="002F5549" w:rsidP="002F554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1a. </w:t>
      </w:r>
      <w:r w:rsidRPr="002F5549">
        <w:rPr>
          <w:rFonts w:ascii="Times New Roman" w:hAnsi="Times New Roman" w:cs="Times New Roman"/>
          <w:sz w:val="24"/>
        </w:rPr>
        <w:t>W przypadku, gdy z obiektu, w którym były przeprowadzone roboty budowlane objęte zakresem niniejszej gwarancji (określone w pkt 1) będzie korzystał inny podmiot (zwany dalej Użytkownikiem) niż Zamawiający, Zamawiający upoważnia ten podmiot do zgłaszania ewentualnych wad.</w:t>
      </w:r>
    </w:p>
    <w:p w:rsidR="002F5549" w:rsidRDefault="002F5549" w:rsidP="002F554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Wykonawca oświadcza, że wykonane roboty, użyte materiały i zainstalowane urządzenia posiadają dopuszczenia do obrotu w myśl prawa budowlanego i pozwalają na prawidłowe użytkowanie obiektu.</w:t>
      </w:r>
    </w:p>
    <w:p w:rsidR="002F5549" w:rsidRDefault="002F5549" w:rsidP="002F554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ujawnienia się wady w zakresie przedmiotowym objętym gwarancją Zamawiający (lub Użytkownik) dokona zgłoszenia Wykonawcy tego faktu w terminie 3 dni roboczych od jego wystąpienia. Zgłoszenie dokonane zostanie telefonicznie, faxem lub pisemnie – zgodnie z danymi wskazanym przez Wykonawcę w nagłówku </w:t>
      </w:r>
      <w:r w:rsidR="000B5184">
        <w:rPr>
          <w:rFonts w:ascii="Times New Roman" w:hAnsi="Times New Roman" w:cs="Times New Roman"/>
          <w:sz w:val="24"/>
        </w:rPr>
        <w:t>niniejszego pisma. Wykonawca zobowiązany jest usunąć na własny koszt zgłoszoną wadę w terminie wynikającym z pkt. 4 i pkt 5.</w:t>
      </w:r>
    </w:p>
    <w:p w:rsidR="000B5184" w:rsidRDefault="000B5184" w:rsidP="002F554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zgłoszenia wady uniemożliwiającej dalszą prawidłową eksploatację lub powodującą zagrożenie bezpieczeństwa ludzi i mienia, wada zostanie usunięta niezwłocznie – nie później niż 3 dni od daty zawiadomienia. </w:t>
      </w:r>
    </w:p>
    <w:p w:rsidR="000B5184" w:rsidRDefault="000B5184" w:rsidP="002F554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Pozostałe wady nie skutkujące zagrożeniem jak w punkcie 4, i nie wykluczające eksploatacji obiektu, Wykonawca usunie w terminie 14 dni roboczych od daty zgłoszenia przez Zamawiającego lub Użytkownika.</w:t>
      </w:r>
    </w:p>
    <w:p w:rsidR="000B5184" w:rsidRDefault="000B5184" w:rsidP="000B518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5a. W uzasadnionych przypadkach na wniosek Wykonawcy, Zamawiający może udzielić innych niż w punkcie 4 i 5 terminu usunięcia wad.</w:t>
      </w:r>
    </w:p>
    <w:p w:rsidR="000B5184" w:rsidRDefault="00480903" w:rsidP="0048090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Jeżeli Wykonawca nie usunie wady w w/w terminach, Zamawiający po uprzednim wezwaniu Wykonawcy </w:t>
      </w:r>
      <w:r w:rsidR="007F0FBA">
        <w:rPr>
          <w:rFonts w:ascii="Times New Roman" w:hAnsi="Times New Roman" w:cs="Times New Roman"/>
          <w:sz w:val="24"/>
        </w:rPr>
        <w:t>do usunięcia wady w terminie 7 dni, będzie miał prawo usunąć wadę we własnym zakresie lub przez podmiot trzeci na koszt Wykonawcy poprzez wystawienie faktury obciążającej Wykonawcę robót, zgodnie z zawartą umową między Zamawiającym, a Wykonawcą.</w:t>
      </w:r>
    </w:p>
    <w:p w:rsidR="007F0FBA" w:rsidRDefault="007F0FBA" w:rsidP="0048090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Zgodnie z art. 581 Kodeksu cywilnego w przypadku wymiany rzeczy na nową lub też po dokonaniu istotnych napraw w rzeczy termin gwarancji liczy się na nowo. W innych wypadkach termin gwarancji ulega przedłużeniu o czas, w ciągu którego wskutek wady rzeczy objętej gwarancją uprawniony z gwarancji nie mógł z niej korzystać.</w:t>
      </w:r>
    </w:p>
    <w:p w:rsidR="007F0FBA" w:rsidRDefault="007F0FBA" w:rsidP="0048090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ramach gwarancji </w:t>
      </w:r>
      <w:r w:rsidR="002D31EA">
        <w:rPr>
          <w:rFonts w:ascii="Times New Roman" w:hAnsi="Times New Roman" w:cs="Times New Roman"/>
          <w:sz w:val="24"/>
        </w:rPr>
        <w:t>Wykonawca zobowiązany jest do skutecznego usunięcia wszystkich zgłoszonych wad, o których został powiadomiony przez Zamawiającego.</w:t>
      </w:r>
    </w:p>
    <w:p w:rsidR="002D31EA" w:rsidRDefault="002D31EA" w:rsidP="0048090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Fakt skutecznego usunięcia wady każdorazowo wymaga potwierdzenia na piśmie przez Wykonawcę i Zamawiającego (i Użytkownika, jeżeli składał zawiadomienie o usterce).</w:t>
      </w:r>
    </w:p>
    <w:p w:rsidR="002D31EA" w:rsidRDefault="002D31EA" w:rsidP="0048090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Jeśli na zainstalowane w ramach robót budowlanych wykonanych zgodnie z Umową urządzenia, materiały budowlane, instalacje, systemy producent/dostawca udziela gwarancji dłuższej niż okres udzielonej przez Wykonawcę gwarancji, to Wykonawca przekaże Zamawiającemu dokumenty dotyczące tych gwarancji w ostatnim dniu udzielonej przez siebie gwarancji.</w:t>
      </w:r>
    </w:p>
    <w:p w:rsidR="002D31EA" w:rsidRDefault="002D31EA" w:rsidP="002D31EA">
      <w:pPr>
        <w:jc w:val="both"/>
        <w:rPr>
          <w:rFonts w:ascii="Times New Roman" w:hAnsi="Times New Roman" w:cs="Times New Roman"/>
          <w:sz w:val="24"/>
        </w:rPr>
      </w:pPr>
    </w:p>
    <w:p w:rsidR="002D31EA" w:rsidRDefault="002D31EA" w:rsidP="002D31EA">
      <w:pPr>
        <w:jc w:val="both"/>
        <w:rPr>
          <w:rFonts w:ascii="Times New Roman" w:hAnsi="Times New Roman" w:cs="Times New Roman"/>
          <w:sz w:val="24"/>
        </w:rPr>
      </w:pPr>
    </w:p>
    <w:p w:rsidR="002D31EA" w:rsidRPr="002D31EA" w:rsidRDefault="002D31EA" w:rsidP="002D31EA">
      <w:pPr>
        <w:jc w:val="both"/>
        <w:rPr>
          <w:rFonts w:ascii="Times New Roman" w:hAnsi="Times New Roman" w:cs="Times New Roman"/>
          <w:b/>
          <w:sz w:val="24"/>
        </w:rPr>
      </w:pPr>
      <w:r w:rsidRPr="002D31EA">
        <w:rPr>
          <w:rFonts w:ascii="Times New Roman" w:hAnsi="Times New Roman" w:cs="Times New Roman"/>
          <w:b/>
          <w:sz w:val="24"/>
        </w:rPr>
        <w:t>ZAMAWIAJĄCY</w:t>
      </w:r>
      <w:r w:rsidRPr="002D31EA">
        <w:rPr>
          <w:rFonts w:ascii="Times New Roman" w:hAnsi="Times New Roman" w:cs="Times New Roman"/>
          <w:b/>
          <w:sz w:val="24"/>
        </w:rPr>
        <w:tab/>
      </w:r>
      <w:r w:rsidRPr="002D31EA">
        <w:rPr>
          <w:rFonts w:ascii="Times New Roman" w:hAnsi="Times New Roman" w:cs="Times New Roman"/>
          <w:b/>
          <w:sz w:val="24"/>
        </w:rPr>
        <w:tab/>
      </w:r>
      <w:r w:rsidRPr="002D31EA">
        <w:rPr>
          <w:rFonts w:ascii="Times New Roman" w:hAnsi="Times New Roman" w:cs="Times New Roman"/>
          <w:b/>
          <w:sz w:val="24"/>
        </w:rPr>
        <w:tab/>
      </w:r>
      <w:r w:rsidRPr="002D31EA">
        <w:rPr>
          <w:rFonts w:ascii="Times New Roman" w:hAnsi="Times New Roman" w:cs="Times New Roman"/>
          <w:b/>
          <w:sz w:val="24"/>
        </w:rPr>
        <w:tab/>
      </w:r>
      <w:r w:rsidRPr="002D31EA">
        <w:rPr>
          <w:rFonts w:ascii="Times New Roman" w:hAnsi="Times New Roman" w:cs="Times New Roman"/>
          <w:b/>
          <w:sz w:val="24"/>
        </w:rPr>
        <w:tab/>
      </w:r>
      <w:r w:rsidRPr="002D31EA">
        <w:rPr>
          <w:rFonts w:ascii="Times New Roman" w:hAnsi="Times New Roman" w:cs="Times New Roman"/>
          <w:b/>
          <w:sz w:val="24"/>
        </w:rPr>
        <w:tab/>
      </w:r>
      <w:r w:rsidRPr="002D31EA">
        <w:rPr>
          <w:rFonts w:ascii="Times New Roman" w:hAnsi="Times New Roman" w:cs="Times New Roman"/>
          <w:b/>
          <w:sz w:val="24"/>
        </w:rPr>
        <w:tab/>
      </w:r>
      <w:r w:rsidRPr="002D31EA">
        <w:rPr>
          <w:rFonts w:ascii="Times New Roman" w:hAnsi="Times New Roman" w:cs="Times New Roman"/>
          <w:b/>
          <w:sz w:val="24"/>
        </w:rPr>
        <w:tab/>
        <w:t>WYKONAWCA</w:t>
      </w:r>
    </w:p>
    <w:p w:rsidR="002D31EA" w:rsidRDefault="002D31EA" w:rsidP="00BA4A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…………………………….</w:t>
      </w:r>
    </w:p>
    <w:p w:rsidR="00BA4A2E" w:rsidRDefault="00BA4A2E" w:rsidP="00BA4A2E">
      <w:pPr>
        <w:spacing w:after="0"/>
        <w:ind w:left="2832" w:hanging="2832"/>
        <w:jc w:val="both"/>
        <w:rPr>
          <w:rFonts w:ascii="Times New Roman" w:hAnsi="Times New Roman" w:cs="Times New Roman"/>
          <w:sz w:val="20"/>
        </w:rPr>
      </w:pPr>
      <w:r w:rsidRPr="00BA4A2E">
        <w:rPr>
          <w:rFonts w:ascii="Times New Roman" w:hAnsi="Times New Roman" w:cs="Times New Roman"/>
          <w:sz w:val="20"/>
        </w:rPr>
        <w:t>(podpis osoby upoważnionej)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(podpis osoby upoważnionej do</w:t>
      </w:r>
    </w:p>
    <w:p w:rsidR="00BA4A2E" w:rsidRPr="00BA4A2E" w:rsidRDefault="00BA4A2E" w:rsidP="00BA4A2E">
      <w:pPr>
        <w:spacing w:after="0"/>
        <w:ind w:left="6372" w:firstLine="708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reprezentowania firmy)</w:t>
      </w:r>
    </w:p>
    <w:sectPr w:rsidR="00BA4A2E" w:rsidRPr="00BA4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41B3"/>
    <w:multiLevelType w:val="hybridMultilevel"/>
    <w:tmpl w:val="44BC3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5377BF"/>
    <w:multiLevelType w:val="hybridMultilevel"/>
    <w:tmpl w:val="A280A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F0"/>
    <w:rsid w:val="000B5184"/>
    <w:rsid w:val="002C22F2"/>
    <w:rsid w:val="002D31EA"/>
    <w:rsid w:val="002F5549"/>
    <w:rsid w:val="00480903"/>
    <w:rsid w:val="005F45F0"/>
    <w:rsid w:val="00757F06"/>
    <w:rsid w:val="007F0FBA"/>
    <w:rsid w:val="00BA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5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5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Burzynska</dc:creator>
  <cp:lastModifiedBy>Angelika Burzynska</cp:lastModifiedBy>
  <cp:revision>2</cp:revision>
  <dcterms:created xsi:type="dcterms:W3CDTF">2019-03-18T07:25:00Z</dcterms:created>
  <dcterms:modified xsi:type="dcterms:W3CDTF">2019-03-18T08:45:00Z</dcterms:modified>
</cp:coreProperties>
</file>