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6A" w:rsidRPr="00655B13" w:rsidRDefault="0025466A" w:rsidP="00655B13">
      <w:pPr>
        <w:spacing w:after="0"/>
        <w:ind w:left="5664" w:firstLine="708"/>
        <w:jc w:val="both"/>
        <w:rPr>
          <w:sz w:val="24"/>
          <w:szCs w:val="24"/>
        </w:rPr>
      </w:pPr>
      <w:r w:rsidRPr="00655B13">
        <w:rPr>
          <w:sz w:val="24"/>
          <w:szCs w:val="24"/>
        </w:rPr>
        <w:t>Poręba, dnia 08.02.2016r.</w:t>
      </w:r>
    </w:p>
    <w:p w:rsidR="0025466A" w:rsidRPr="00655B13" w:rsidRDefault="0025466A" w:rsidP="00655B13">
      <w:pPr>
        <w:spacing w:after="0"/>
        <w:ind w:left="5664" w:firstLine="708"/>
        <w:jc w:val="both"/>
        <w:rPr>
          <w:sz w:val="24"/>
          <w:szCs w:val="24"/>
        </w:rPr>
      </w:pPr>
    </w:p>
    <w:p w:rsidR="0025466A" w:rsidRPr="00655B13" w:rsidRDefault="0025466A" w:rsidP="00655B13">
      <w:pPr>
        <w:spacing w:after="0"/>
        <w:ind w:left="5664" w:firstLine="708"/>
        <w:jc w:val="both"/>
        <w:rPr>
          <w:sz w:val="24"/>
          <w:szCs w:val="24"/>
        </w:rPr>
      </w:pPr>
    </w:p>
    <w:p w:rsidR="0025466A" w:rsidRPr="00655B13" w:rsidRDefault="0025466A" w:rsidP="00655B13">
      <w:pPr>
        <w:spacing w:after="0"/>
        <w:ind w:left="5664" w:firstLine="708"/>
        <w:jc w:val="both"/>
        <w:rPr>
          <w:b/>
          <w:sz w:val="28"/>
          <w:szCs w:val="28"/>
        </w:rPr>
      </w:pPr>
      <w:r w:rsidRPr="00655B13">
        <w:rPr>
          <w:b/>
          <w:sz w:val="28"/>
          <w:szCs w:val="28"/>
        </w:rPr>
        <w:t xml:space="preserve">Radny </w:t>
      </w:r>
    </w:p>
    <w:p w:rsidR="0025466A" w:rsidRPr="00655B13" w:rsidRDefault="0025466A" w:rsidP="00655B13">
      <w:pPr>
        <w:spacing w:after="0"/>
        <w:ind w:left="5664" w:firstLine="708"/>
        <w:jc w:val="both"/>
        <w:rPr>
          <w:b/>
          <w:sz w:val="28"/>
          <w:szCs w:val="28"/>
        </w:rPr>
      </w:pPr>
      <w:r w:rsidRPr="00655B13">
        <w:rPr>
          <w:b/>
          <w:sz w:val="28"/>
          <w:szCs w:val="28"/>
        </w:rPr>
        <w:t>Tomasz Cebula</w:t>
      </w:r>
    </w:p>
    <w:p w:rsidR="0025466A" w:rsidRPr="00655B13" w:rsidRDefault="0025466A" w:rsidP="00655B13">
      <w:pPr>
        <w:spacing w:after="0"/>
        <w:ind w:left="5664" w:firstLine="708"/>
        <w:jc w:val="both"/>
        <w:rPr>
          <w:b/>
          <w:sz w:val="28"/>
          <w:szCs w:val="28"/>
        </w:rPr>
      </w:pPr>
    </w:p>
    <w:p w:rsidR="0025466A" w:rsidRPr="00655B13" w:rsidRDefault="0025466A" w:rsidP="00655B13">
      <w:pPr>
        <w:spacing w:after="0"/>
        <w:ind w:left="5664" w:firstLine="708"/>
        <w:jc w:val="both"/>
        <w:rPr>
          <w:b/>
          <w:sz w:val="24"/>
          <w:szCs w:val="24"/>
        </w:rPr>
      </w:pPr>
    </w:p>
    <w:p w:rsidR="0025466A" w:rsidRDefault="0025466A" w:rsidP="00655B13">
      <w:pPr>
        <w:spacing w:after="0"/>
        <w:jc w:val="both"/>
        <w:rPr>
          <w:b/>
          <w:sz w:val="24"/>
          <w:szCs w:val="24"/>
        </w:rPr>
      </w:pPr>
      <w:r w:rsidRPr="00655B13">
        <w:rPr>
          <w:b/>
          <w:sz w:val="24"/>
          <w:szCs w:val="24"/>
        </w:rPr>
        <w:t>Odpowiedzi na interpelacje/zapytania z XXI sesji Rady Miasta Poręba</w:t>
      </w:r>
    </w:p>
    <w:p w:rsidR="00655B13" w:rsidRDefault="00655B13" w:rsidP="00655B13">
      <w:pPr>
        <w:spacing w:after="0"/>
        <w:jc w:val="both"/>
        <w:rPr>
          <w:b/>
          <w:sz w:val="24"/>
          <w:szCs w:val="24"/>
        </w:rPr>
      </w:pPr>
    </w:p>
    <w:p w:rsidR="00655B13" w:rsidRDefault="00655B13" w:rsidP="00655B13">
      <w:pPr>
        <w:spacing w:after="0"/>
        <w:jc w:val="both"/>
        <w:rPr>
          <w:b/>
          <w:sz w:val="24"/>
          <w:szCs w:val="24"/>
        </w:rPr>
      </w:pPr>
    </w:p>
    <w:p w:rsidR="00655B13" w:rsidRPr="00655B13" w:rsidRDefault="00655B13" w:rsidP="00655B13">
      <w:pPr>
        <w:spacing w:after="0"/>
        <w:jc w:val="both"/>
        <w:rPr>
          <w:b/>
          <w:sz w:val="24"/>
          <w:szCs w:val="24"/>
        </w:rPr>
      </w:pPr>
    </w:p>
    <w:p w:rsidR="00787757" w:rsidRDefault="00787757" w:rsidP="00655B13">
      <w:pPr>
        <w:spacing w:after="0"/>
        <w:jc w:val="both"/>
        <w:rPr>
          <w:b/>
          <w:sz w:val="24"/>
          <w:szCs w:val="24"/>
        </w:rPr>
      </w:pPr>
      <w:r w:rsidRPr="00655B13">
        <w:rPr>
          <w:b/>
          <w:sz w:val="24"/>
          <w:szCs w:val="24"/>
        </w:rPr>
        <w:t>Ad.1</w:t>
      </w:r>
    </w:p>
    <w:p w:rsidR="00655B13" w:rsidRPr="00655B13" w:rsidRDefault="00655B13" w:rsidP="00655B13">
      <w:pPr>
        <w:spacing w:after="0"/>
        <w:jc w:val="both"/>
        <w:rPr>
          <w:b/>
          <w:sz w:val="24"/>
          <w:szCs w:val="24"/>
        </w:rPr>
      </w:pPr>
    </w:p>
    <w:p w:rsidR="00426EC1" w:rsidRPr="00655B13" w:rsidRDefault="00426EC1" w:rsidP="00655B13">
      <w:pPr>
        <w:spacing w:after="0"/>
        <w:jc w:val="both"/>
        <w:rPr>
          <w:sz w:val="24"/>
          <w:szCs w:val="24"/>
        </w:rPr>
      </w:pPr>
      <w:r w:rsidRPr="00655B13">
        <w:rPr>
          <w:sz w:val="24"/>
          <w:szCs w:val="24"/>
        </w:rPr>
        <w:t xml:space="preserve">W 2015 roku realizowana była inwestycja „Termomodernizacja budynku wielofunkcyjnego położonego w Porębie przy ul. Mickiewicza 2 oraz budynku SPZOZ położonego w Porębie przy </w:t>
      </w:r>
      <w:r w:rsidR="00655B13">
        <w:rPr>
          <w:sz w:val="24"/>
          <w:szCs w:val="24"/>
        </w:rPr>
        <w:t xml:space="preserve"> </w:t>
      </w:r>
      <w:r w:rsidRPr="00655B13">
        <w:rPr>
          <w:sz w:val="24"/>
          <w:szCs w:val="24"/>
        </w:rPr>
        <w:t>ul. LWP 20”.</w:t>
      </w:r>
    </w:p>
    <w:p w:rsidR="00426EC1" w:rsidRPr="00655B13" w:rsidRDefault="00426EC1" w:rsidP="00655B13">
      <w:pPr>
        <w:spacing w:after="0"/>
        <w:jc w:val="both"/>
        <w:rPr>
          <w:sz w:val="24"/>
          <w:szCs w:val="24"/>
        </w:rPr>
      </w:pPr>
      <w:r w:rsidRPr="00655B13">
        <w:rPr>
          <w:sz w:val="24"/>
          <w:szCs w:val="24"/>
        </w:rPr>
        <w:t xml:space="preserve">Przedmiotem inwestycji była termomodernizacja budynku wielofunkcyjnego oraz budynku SPZOZ. </w:t>
      </w:r>
    </w:p>
    <w:p w:rsidR="00426EC1" w:rsidRPr="00655B13" w:rsidRDefault="00426EC1" w:rsidP="00655B13">
      <w:pPr>
        <w:spacing w:after="0"/>
        <w:jc w:val="both"/>
        <w:rPr>
          <w:sz w:val="24"/>
          <w:szCs w:val="24"/>
        </w:rPr>
      </w:pPr>
      <w:r w:rsidRPr="00655B13">
        <w:rPr>
          <w:sz w:val="24"/>
          <w:szCs w:val="24"/>
        </w:rPr>
        <w:t>Zakres rzeczowy zadania obejmował prace przygotowawcze w postaci audytu efektywności energetycznej, projektu budowlanego CO, projektu architektoniczno-budowlanego budynku wielofunkcyjnego, robót budowlanych, nadzoru nad robotami budowlanymi.</w:t>
      </w:r>
    </w:p>
    <w:p w:rsidR="00426EC1" w:rsidRPr="00655B13" w:rsidRDefault="00426EC1" w:rsidP="00655B13">
      <w:pPr>
        <w:spacing w:after="0"/>
        <w:jc w:val="both"/>
        <w:rPr>
          <w:sz w:val="24"/>
          <w:szCs w:val="24"/>
        </w:rPr>
      </w:pPr>
      <w:r w:rsidRPr="00655B13">
        <w:rPr>
          <w:sz w:val="24"/>
          <w:szCs w:val="24"/>
        </w:rPr>
        <w:t>Roboty budowlane w budynku wielofunkcyjnym wykonane w ramach termomodernizacji:</w:t>
      </w:r>
    </w:p>
    <w:p w:rsidR="00426EC1" w:rsidRPr="00655B13" w:rsidRDefault="00426EC1" w:rsidP="00655B13">
      <w:pPr>
        <w:spacing w:after="0"/>
        <w:jc w:val="both"/>
        <w:rPr>
          <w:b/>
          <w:sz w:val="24"/>
          <w:szCs w:val="24"/>
        </w:rPr>
      </w:pPr>
      <w:r w:rsidRPr="00655B13">
        <w:rPr>
          <w:b/>
          <w:sz w:val="24"/>
          <w:szCs w:val="24"/>
        </w:rPr>
        <w:t>Termomodernizacja budynku wielofunkcyjnego:</w:t>
      </w:r>
    </w:p>
    <w:p w:rsidR="00426EC1" w:rsidRPr="00655B13" w:rsidRDefault="00426EC1" w:rsidP="00655B13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proofErr w:type="spellStart"/>
      <w:r w:rsidRPr="00655B13">
        <w:rPr>
          <w:rFonts w:cs="Times New Roman"/>
          <w:sz w:val="24"/>
          <w:szCs w:val="24"/>
        </w:rPr>
        <w:t>Docieplenie</w:t>
      </w:r>
      <w:proofErr w:type="spellEnd"/>
      <w:r w:rsidRPr="00655B13">
        <w:rPr>
          <w:rFonts w:cs="Times New Roman"/>
          <w:sz w:val="24"/>
          <w:szCs w:val="24"/>
        </w:rPr>
        <w:t xml:space="preserve"> ścian zewnętrznych</w:t>
      </w:r>
    </w:p>
    <w:p w:rsidR="00426EC1" w:rsidRPr="00655B13" w:rsidRDefault="00426EC1" w:rsidP="00655B13">
      <w:pPr>
        <w:pStyle w:val="Akapitzlist"/>
        <w:spacing w:after="0"/>
        <w:jc w:val="both"/>
        <w:rPr>
          <w:rFonts w:cs="Times New Roman"/>
          <w:sz w:val="24"/>
          <w:szCs w:val="24"/>
        </w:rPr>
      </w:pPr>
      <w:r w:rsidRPr="00655B13">
        <w:rPr>
          <w:rFonts w:cs="Times New Roman"/>
          <w:sz w:val="24"/>
          <w:szCs w:val="24"/>
        </w:rPr>
        <w:t>Styropianem grafitowym grubości 15,0 cm, o współczynniku λ=0,033 W/</w:t>
      </w:r>
      <w:proofErr w:type="spellStart"/>
      <w:r w:rsidRPr="00655B13">
        <w:rPr>
          <w:rFonts w:cs="Times New Roman"/>
          <w:sz w:val="24"/>
          <w:szCs w:val="24"/>
        </w:rPr>
        <w:t>mK</w:t>
      </w:r>
      <w:proofErr w:type="spellEnd"/>
      <w:r w:rsidRPr="00655B13">
        <w:rPr>
          <w:rFonts w:cs="Times New Roman"/>
          <w:sz w:val="24"/>
          <w:szCs w:val="24"/>
        </w:rPr>
        <w:t xml:space="preserve">, ocieplenie </w:t>
      </w:r>
      <w:proofErr w:type="spellStart"/>
      <w:r w:rsidRPr="00655B13">
        <w:rPr>
          <w:rFonts w:cs="Times New Roman"/>
          <w:sz w:val="24"/>
          <w:szCs w:val="24"/>
        </w:rPr>
        <w:t>szpalet</w:t>
      </w:r>
      <w:proofErr w:type="spellEnd"/>
      <w:r w:rsidRPr="00655B13">
        <w:rPr>
          <w:rFonts w:cs="Times New Roman"/>
          <w:sz w:val="24"/>
          <w:szCs w:val="24"/>
        </w:rPr>
        <w:t xml:space="preserve"> okiennych tym samym materiałem o grubości 3,0cm</w:t>
      </w:r>
    </w:p>
    <w:p w:rsidR="00426EC1" w:rsidRPr="00655B13" w:rsidRDefault="00426EC1" w:rsidP="00655B13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655B13">
        <w:rPr>
          <w:rFonts w:cs="Times New Roman"/>
          <w:sz w:val="24"/>
          <w:szCs w:val="24"/>
        </w:rPr>
        <w:t>Ocieplenie stropodachu</w:t>
      </w:r>
    </w:p>
    <w:p w:rsidR="00426EC1" w:rsidRPr="00655B13" w:rsidRDefault="00426EC1" w:rsidP="00655B13">
      <w:pPr>
        <w:pStyle w:val="Akapitzlist"/>
        <w:spacing w:after="0"/>
        <w:jc w:val="both"/>
        <w:rPr>
          <w:rFonts w:cs="Times New Roman"/>
          <w:sz w:val="24"/>
          <w:szCs w:val="24"/>
        </w:rPr>
      </w:pPr>
      <w:r w:rsidRPr="00655B13">
        <w:rPr>
          <w:rFonts w:cs="Times New Roman"/>
          <w:sz w:val="24"/>
          <w:szCs w:val="24"/>
        </w:rPr>
        <w:t>Warstwa styropianu twardego grubości 25,0 cm, o współczynniku λ=0,04 W/</w:t>
      </w:r>
      <w:proofErr w:type="spellStart"/>
      <w:r w:rsidRPr="00655B13">
        <w:rPr>
          <w:rFonts w:cs="Times New Roman"/>
          <w:sz w:val="24"/>
          <w:szCs w:val="24"/>
        </w:rPr>
        <w:t>mK</w:t>
      </w:r>
      <w:proofErr w:type="spellEnd"/>
      <w:r w:rsidRPr="00655B13">
        <w:rPr>
          <w:rFonts w:cs="Times New Roman"/>
          <w:sz w:val="24"/>
          <w:szCs w:val="24"/>
        </w:rPr>
        <w:t xml:space="preserve"> </w:t>
      </w:r>
    </w:p>
    <w:p w:rsidR="00426EC1" w:rsidRPr="00655B13" w:rsidRDefault="00426EC1" w:rsidP="00655B13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655B13">
        <w:rPr>
          <w:rFonts w:cs="Times New Roman"/>
          <w:sz w:val="24"/>
          <w:szCs w:val="24"/>
        </w:rPr>
        <w:t>Wymiana okien i drzwi</w:t>
      </w:r>
    </w:p>
    <w:p w:rsidR="00426EC1" w:rsidRPr="00655B13" w:rsidRDefault="00426EC1" w:rsidP="00655B13">
      <w:pPr>
        <w:pStyle w:val="Akapitzlist"/>
        <w:spacing w:after="0"/>
        <w:jc w:val="both"/>
        <w:rPr>
          <w:rFonts w:cs="Times New Roman"/>
          <w:sz w:val="24"/>
          <w:szCs w:val="24"/>
        </w:rPr>
      </w:pPr>
      <w:r w:rsidRPr="00655B13">
        <w:rPr>
          <w:rFonts w:cs="Times New Roman"/>
          <w:sz w:val="24"/>
          <w:szCs w:val="24"/>
        </w:rPr>
        <w:t xml:space="preserve">Okna PCV </w:t>
      </w:r>
      <w:proofErr w:type="spellStart"/>
      <w:r w:rsidRPr="00655B13">
        <w:rPr>
          <w:rFonts w:cs="Times New Roman"/>
          <w:sz w:val="24"/>
          <w:szCs w:val="24"/>
        </w:rPr>
        <w:t>trójszybowe</w:t>
      </w:r>
      <w:proofErr w:type="spellEnd"/>
      <w:r w:rsidRPr="00655B13">
        <w:rPr>
          <w:rFonts w:cs="Times New Roman"/>
          <w:sz w:val="24"/>
          <w:szCs w:val="24"/>
        </w:rPr>
        <w:t>, wymiana drzwi na aluminiowe, izolowane termicznie.</w:t>
      </w:r>
    </w:p>
    <w:p w:rsidR="00426EC1" w:rsidRPr="00655B13" w:rsidRDefault="00426EC1" w:rsidP="00655B13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655B13">
        <w:rPr>
          <w:rFonts w:cs="Times New Roman"/>
          <w:sz w:val="24"/>
          <w:szCs w:val="24"/>
        </w:rPr>
        <w:t>Ocieplenie spodu stropu w piwnicy</w:t>
      </w:r>
    </w:p>
    <w:p w:rsidR="00426EC1" w:rsidRPr="00655B13" w:rsidRDefault="00426EC1" w:rsidP="00655B13">
      <w:pPr>
        <w:pStyle w:val="Akapitzlist"/>
        <w:spacing w:after="0"/>
        <w:jc w:val="both"/>
        <w:rPr>
          <w:rFonts w:cs="Times New Roman"/>
          <w:sz w:val="24"/>
          <w:szCs w:val="24"/>
        </w:rPr>
      </w:pPr>
      <w:r w:rsidRPr="00655B13">
        <w:rPr>
          <w:rFonts w:cs="Times New Roman"/>
          <w:sz w:val="24"/>
          <w:szCs w:val="24"/>
        </w:rPr>
        <w:t>Styropianem grubości 15,0 cm, o współczynniku λ=0,04 W/</w:t>
      </w:r>
      <w:proofErr w:type="spellStart"/>
      <w:r w:rsidRPr="00655B13">
        <w:rPr>
          <w:rFonts w:cs="Times New Roman"/>
          <w:sz w:val="24"/>
          <w:szCs w:val="24"/>
        </w:rPr>
        <w:t>mK</w:t>
      </w:r>
      <w:proofErr w:type="spellEnd"/>
      <w:r w:rsidRPr="00655B13">
        <w:rPr>
          <w:rFonts w:cs="Times New Roman"/>
          <w:sz w:val="24"/>
          <w:szCs w:val="24"/>
        </w:rPr>
        <w:t xml:space="preserve"> przyklejanym od spodu stropu, następnie warstwa zbrojąca z siatki i kleju.</w:t>
      </w:r>
    </w:p>
    <w:p w:rsidR="00426EC1" w:rsidRPr="00655B13" w:rsidRDefault="00426EC1" w:rsidP="00655B13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655B13">
        <w:rPr>
          <w:rFonts w:cs="Times New Roman"/>
          <w:sz w:val="24"/>
          <w:szCs w:val="24"/>
        </w:rPr>
        <w:t>Instalacja odgromowa -104mb</w:t>
      </w:r>
    </w:p>
    <w:p w:rsidR="00426EC1" w:rsidRPr="00655B13" w:rsidRDefault="00426EC1" w:rsidP="00655B13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655B13">
        <w:rPr>
          <w:rFonts w:cs="Times New Roman"/>
          <w:sz w:val="24"/>
          <w:szCs w:val="24"/>
        </w:rPr>
        <w:t>Rynny i rury spustowe (fi 110 i 150 mm)</w:t>
      </w:r>
    </w:p>
    <w:p w:rsidR="00426EC1" w:rsidRDefault="00426EC1" w:rsidP="00655B13">
      <w:pPr>
        <w:pStyle w:val="Akapitzlist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 w:rsidRPr="00655B13">
        <w:rPr>
          <w:rFonts w:cs="Times New Roman"/>
          <w:sz w:val="24"/>
          <w:szCs w:val="24"/>
        </w:rPr>
        <w:t>Prace uzupełniające (wywiezienie gruzu, uzupełnienie otworów, uzupełnienie tynków, demontaż drzwi)</w:t>
      </w:r>
    </w:p>
    <w:p w:rsidR="00655B13" w:rsidRDefault="00655B13" w:rsidP="00655B13">
      <w:pPr>
        <w:spacing w:after="0"/>
        <w:jc w:val="both"/>
        <w:rPr>
          <w:rFonts w:cs="Times New Roman"/>
          <w:sz w:val="24"/>
          <w:szCs w:val="24"/>
        </w:rPr>
      </w:pPr>
    </w:p>
    <w:p w:rsidR="00655B13" w:rsidRDefault="00655B13" w:rsidP="00655B13">
      <w:pPr>
        <w:spacing w:after="0"/>
        <w:jc w:val="both"/>
        <w:rPr>
          <w:rFonts w:cs="Times New Roman"/>
          <w:sz w:val="24"/>
          <w:szCs w:val="24"/>
        </w:rPr>
      </w:pPr>
    </w:p>
    <w:p w:rsidR="00655B13" w:rsidRPr="00655B13" w:rsidRDefault="00655B13" w:rsidP="00655B13">
      <w:pPr>
        <w:spacing w:after="0"/>
        <w:jc w:val="both"/>
        <w:rPr>
          <w:rFonts w:cs="Times New Roman"/>
          <w:sz w:val="24"/>
          <w:szCs w:val="24"/>
        </w:rPr>
      </w:pPr>
    </w:p>
    <w:p w:rsidR="00426EC1" w:rsidRPr="00655B13" w:rsidRDefault="00426EC1" w:rsidP="00655B13">
      <w:pPr>
        <w:pStyle w:val="Akapitzlist"/>
        <w:spacing w:after="0"/>
        <w:jc w:val="both"/>
        <w:rPr>
          <w:rFonts w:cs="Times New Roman"/>
          <w:sz w:val="24"/>
          <w:szCs w:val="24"/>
        </w:rPr>
      </w:pPr>
    </w:p>
    <w:p w:rsidR="00426EC1" w:rsidRPr="00655B13" w:rsidRDefault="00426EC1" w:rsidP="00655B13">
      <w:pPr>
        <w:pStyle w:val="Akapitzlist"/>
        <w:spacing w:after="0"/>
        <w:ind w:left="0"/>
        <w:jc w:val="both"/>
        <w:rPr>
          <w:rFonts w:cs="Times New Roman"/>
          <w:b/>
          <w:sz w:val="24"/>
          <w:szCs w:val="24"/>
        </w:rPr>
      </w:pPr>
      <w:r w:rsidRPr="00655B13">
        <w:rPr>
          <w:rFonts w:cs="Times New Roman"/>
          <w:b/>
          <w:sz w:val="24"/>
          <w:szCs w:val="24"/>
        </w:rPr>
        <w:lastRenderedPageBreak/>
        <w:t>Budynek wielofunkcyjny- modernizacja CO i CWU</w:t>
      </w:r>
    </w:p>
    <w:p w:rsidR="00426EC1" w:rsidRPr="00655B13" w:rsidRDefault="00426EC1" w:rsidP="00655B13">
      <w:pPr>
        <w:pStyle w:val="Akapitzlist"/>
        <w:spacing w:after="0"/>
        <w:ind w:left="0"/>
        <w:jc w:val="both"/>
        <w:rPr>
          <w:rFonts w:cs="Times New Roman"/>
          <w:b/>
          <w:sz w:val="24"/>
          <w:szCs w:val="24"/>
        </w:rPr>
      </w:pPr>
    </w:p>
    <w:p w:rsidR="00426EC1" w:rsidRPr="00655B13" w:rsidRDefault="00426EC1" w:rsidP="00655B13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655B13">
        <w:rPr>
          <w:rFonts w:cs="Times New Roman"/>
          <w:sz w:val="24"/>
          <w:szCs w:val="24"/>
        </w:rPr>
        <w:t>Roboty demontażowe wewnętrznej instalacji( demontaż rurociągów stalowych, demontaż zaworów grzejnikowych, demontaż zaworów przelotowych, demontaż grzejników)</w:t>
      </w:r>
    </w:p>
    <w:p w:rsidR="00426EC1" w:rsidRPr="00655B13" w:rsidRDefault="00426EC1" w:rsidP="00655B13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655B13">
        <w:rPr>
          <w:rFonts w:cs="Times New Roman"/>
          <w:sz w:val="24"/>
          <w:szCs w:val="24"/>
        </w:rPr>
        <w:t>Roboty budowlane (tynki zwykłe, malowanie, uzupełnianie posadzek terakotowych)</w:t>
      </w:r>
    </w:p>
    <w:p w:rsidR="00426EC1" w:rsidRPr="00655B13" w:rsidRDefault="00426EC1" w:rsidP="00655B13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655B13">
        <w:rPr>
          <w:rFonts w:cs="Times New Roman"/>
          <w:sz w:val="24"/>
          <w:szCs w:val="24"/>
        </w:rPr>
        <w:t>Roboty montażowe inst. CO (montaż grzejników, rurociągów stalowych, zaworów grzejnikowych, dwuzłączek, zaworów żeliwnych, zaworów odpowietrzających, izolacje rurociągów, montaż grzejników)</w:t>
      </w:r>
    </w:p>
    <w:p w:rsidR="00426EC1" w:rsidRPr="00655B13" w:rsidRDefault="00426EC1" w:rsidP="00655B13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655B13">
        <w:rPr>
          <w:rFonts w:cs="Times New Roman"/>
          <w:sz w:val="24"/>
          <w:szCs w:val="24"/>
        </w:rPr>
        <w:t xml:space="preserve">Montaż kotłowni i instalacji solarnej (montaż dwóch pieców kondensacyjnych gazowych 110,00kW wiszących, naczynia </w:t>
      </w:r>
      <w:proofErr w:type="spellStart"/>
      <w:r w:rsidRPr="00655B13">
        <w:rPr>
          <w:rFonts w:cs="Times New Roman"/>
          <w:sz w:val="24"/>
          <w:szCs w:val="24"/>
        </w:rPr>
        <w:t>wzbiorczego</w:t>
      </w:r>
      <w:proofErr w:type="spellEnd"/>
      <w:r w:rsidRPr="00655B13">
        <w:rPr>
          <w:rFonts w:cs="Times New Roman"/>
          <w:sz w:val="24"/>
          <w:szCs w:val="24"/>
        </w:rPr>
        <w:t>, pomp obiegowych, zestawu solarnego-dwie płyty)</w:t>
      </w:r>
    </w:p>
    <w:p w:rsidR="00426EC1" w:rsidRPr="00655B13" w:rsidRDefault="00426EC1" w:rsidP="00655B13">
      <w:pPr>
        <w:pStyle w:val="Akapitzlist"/>
        <w:numPr>
          <w:ilvl w:val="0"/>
          <w:numId w:val="2"/>
        </w:numPr>
        <w:spacing w:after="0"/>
        <w:jc w:val="both"/>
        <w:rPr>
          <w:rFonts w:cs="Times New Roman"/>
          <w:sz w:val="24"/>
          <w:szCs w:val="24"/>
        </w:rPr>
      </w:pPr>
      <w:r w:rsidRPr="00655B13">
        <w:rPr>
          <w:rFonts w:cs="Times New Roman"/>
          <w:sz w:val="24"/>
          <w:szCs w:val="24"/>
        </w:rPr>
        <w:t xml:space="preserve">Prace uzupełniające (wyposażenie kotłowni w sprzęt </w:t>
      </w:r>
      <w:proofErr w:type="spellStart"/>
      <w:r w:rsidRPr="00655B13">
        <w:rPr>
          <w:rFonts w:cs="Times New Roman"/>
          <w:sz w:val="24"/>
          <w:szCs w:val="24"/>
        </w:rPr>
        <w:t>p.poż</w:t>
      </w:r>
      <w:proofErr w:type="spellEnd"/>
      <w:r w:rsidRPr="00655B13">
        <w:rPr>
          <w:rFonts w:cs="Times New Roman"/>
          <w:sz w:val="24"/>
          <w:szCs w:val="24"/>
        </w:rPr>
        <w:t xml:space="preserve">, naczynia </w:t>
      </w:r>
      <w:proofErr w:type="spellStart"/>
      <w:r w:rsidRPr="00655B13">
        <w:rPr>
          <w:rFonts w:cs="Times New Roman"/>
          <w:sz w:val="24"/>
          <w:szCs w:val="24"/>
        </w:rPr>
        <w:t>wzbiorcze</w:t>
      </w:r>
      <w:proofErr w:type="spellEnd"/>
      <w:r w:rsidRPr="00655B13">
        <w:rPr>
          <w:rFonts w:cs="Times New Roman"/>
          <w:sz w:val="24"/>
          <w:szCs w:val="24"/>
        </w:rPr>
        <w:t>, wykucia bruzd, przygotowanie podłoża pod oprawy oświetleniowe)</w:t>
      </w:r>
    </w:p>
    <w:p w:rsidR="00426EC1" w:rsidRPr="00655B13" w:rsidRDefault="00426EC1" w:rsidP="00655B13">
      <w:pPr>
        <w:spacing w:after="0"/>
        <w:jc w:val="both"/>
        <w:rPr>
          <w:b/>
          <w:sz w:val="24"/>
          <w:szCs w:val="24"/>
        </w:rPr>
      </w:pPr>
      <w:r w:rsidRPr="00655B13">
        <w:rPr>
          <w:b/>
          <w:sz w:val="24"/>
          <w:szCs w:val="24"/>
        </w:rPr>
        <w:t>Budynek SPZOZ</w:t>
      </w:r>
    </w:p>
    <w:p w:rsidR="00426EC1" w:rsidRPr="00655B13" w:rsidRDefault="00426EC1" w:rsidP="00655B13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 w:rsidRPr="00655B13">
        <w:rPr>
          <w:rFonts w:cs="Times New Roman"/>
          <w:sz w:val="24"/>
          <w:szCs w:val="24"/>
        </w:rPr>
        <w:t>Elewacja (</w:t>
      </w:r>
      <w:proofErr w:type="spellStart"/>
      <w:r w:rsidRPr="00655B13">
        <w:rPr>
          <w:rFonts w:cs="Times New Roman"/>
          <w:sz w:val="24"/>
          <w:szCs w:val="24"/>
        </w:rPr>
        <w:t>docieplenie</w:t>
      </w:r>
      <w:proofErr w:type="spellEnd"/>
      <w:r w:rsidRPr="00655B13">
        <w:rPr>
          <w:rFonts w:cs="Times New Roman"/>
          <w:sz w:val="24"/>
          <w:szCs w:val="24"/>
        </w:rPr>
        <w:t xml:space="preserve"> ścian płytami styropianowymi gr. 15,0 cm o współczynniku λ=0,033 W/</w:t>
      </w:r>
      <w:proofErr w:type="spellStart"/>
      <w:r w:rsidRPr="00655B13">
        <w:rPr>
          <w:rFonts w:cs="Times New Roman"/>
          <w:sz w:val="24"/>
          <w:szCs w:val="24"/>
        </w:rPr>
        <w:t>mK</w:t>
      </w:r>
      <w:proofErr w:type="spellEnd"/>
      <w:r w:rsidRPr="00655B13">
        <w:rPr>
          <w:rFonts w:cs="Times New Roman"/>
          <w:sz w:val="24"/>
          <w:szCs w:val="24"/>
        </w:rPr>
        <w:t>, montaż parapetów)</w:t>
      </w:r>
    </w:p>
    <w:p w:rsidR="00426EC1" w:rsidRPr="00655B13" w:rsidRDefault="00426EC1" w:rsidP="00655B13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 w:rsidRPr="00655B13">
        <w:rPr>
          <w:rFonts w:cs="Times New Roman"/>
          <w:sz w:val="24"/>
          <w:szCs w:val="24"/>
        </w:rPr>
        <w:t>Dach nad garażem- stropodach (wymiana pokrycia dachowego, wymiana obróbek blacharskich)</w:t>
      </w:r>
    </w:p>
    <w:p w:rsidR="00426EC1" w:rsidRPr="00655B13" w:rsidRDefault="00426EC1" w:rsidP="00655B13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 w:rsidRPr="00655B13">
        <w:rPr>
          <w:rFonts w:cs="Times New Roman"/>
          <w:sz w:val="24"/>
          <w:szCs w:val="24"/>
        </w:rPr>
        <w:t>Demontaż i montaż rur spustowych i rynien.</w:t>
      </w:r>
    </w:p>
    <w:p w:rsidR="00426EC1" w:rsidRPr="00655B13" w:rsidRDefault="00426EC1" w:rsidP="00655B13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 w:rsidRPr="00655B13">
        <w:rPr>
          <w:rFonts w:cs="Times New Roman"/>
          <w:sz w:val="24"/>
          <w:szCs w:val="24"/>
        </w:rPr>
        <w:t>Prace uzupełniające (osłona okien, daszki nad przejściami podczas prac, ochrona narożników kątownikiem metalowym, rozebranie obróbek blacharskich, okapów, kołnierzy, gzymsów, obróbki z blachy)</w:t>
      </w:r>
    </w:p>
    <w:p w:rsidR="00426EC1" w:rsidRPr="00655B13" w:rsidRDefault="00426EC1" w:rsidP="00655B13">
      <w:pPr>
        <w:spacing w:after="0"/>
        <w:jc w:val="both"/>
        <w:rPr>
          <w:sz w:val="24"/>
          <w:szCs w:val="24"/>
        </w:rPr>
      </w:pPr>
      <w:r w:rsidRPr="00655B13">
        <w:rPr>
          <w:sz w:val="24"/>
          <w:szCs w:val="24"/>
        </w:rPr>
        <w:tab/>
        <w:t xml:space="preserve">W ramach projektu dodatkowo firma wykonała tynkowanie gazonów kwiatowych przed budynkiem wielofunkcyjnym, poprawiono murki zewnętrzne od strony zachodniej budynku wraz z ich otynkowaniem, pomalowano balustrady zewnętrzne od strony południowej, zamurowano otwór wsypowy do kotłowni wraz z wykonaniem dodatkowej płyty dennej żelbetowej na wsypie, pomalowano całe ściany pomieszczeń, w których wymieniano okna(specyfikacja obejmowała tylko fragmenty po uzupełnieniu tynków), otynkowano murki schodów zewnętrznych </w:t>
      </w:r>
      <w:proofErr w:type="spellStart"/>
      <w:r w:rsidRPr="00655B13">
        <w:rPr>
          <w:sz w:val="24"/>
          <w:szCs w:val="24"/>
        </w:rPr>
        <w:t>SPZOZ-u</w:t>
      </w:r>
      <w:proofErr w:type="spellEnd"/>
      <w:r w:rsidRPr="00655B13">
        <w:rPr>
          <w:sz w:val="24"/>
          <w:szCs w:val="24"/>
        </w:rPr>
        <w:t xml:space="preserve">, zakupiono i zamontowano trzy daszki zewnętrzne na obiekcie SPZOZ. Pomalowano ścianę na klatce schodowej budynku wielofunkcyjnego na poziomie </w:t>
      </w:r>
      <w:proofErr w:type="spellStart"/>
      <w:r w:rsidRPr="00655B13">
        <w:rPr>
          <w:sz w:val="24"/>
          <w:szCs w:val="24"/>
        </w:rPr>
        <w:t>międzykondygnacyjnym</w:t>
      </w:r>
      <w:proofErr w:type="spellEnd"/>
      <w:r w:rsidRPr="00655B13">
        <w:rPr>
          <w:sz w:val="24"/>
          <w:szCs w:val="24"/>
        </w:rPr>
        <w:t xml:space="preserve"> prowadzącym na strych budynku.</w:t>
      </w:r>
    </w:p>
    <w:p w:rsidR="00426EC1" w:rsidRPr="00655B13" w:rsidRDefault="00426EC1" w:rsidP="00655B13">
      <w:pPr>
        <w:spacing w:after="0"/>
        <w:jc w:val="both"/>
        <w:rPr>
          <w:sz w:val="24"/>
          <w:szCs w:val="24"/>
        </w:rPr>
      </w:pPr>
    </w:p>
    <w:p w:rsidR="00426EC1" w:rsidRDefault="00426EC1" w:rsidP="00655B13">
      <w:pPr>
        <w:spacing w:after="0"/>
        <w:jc w:val="both"/>
        <w:rPr>
          <w:sz w:val="24"/>
          <w:szCs w:val="24"/>
        </w:rPr>
      </w:pPr>
      <w:r w:rsidRPr="00655B13">
        <w:rPr>
          <w:sz w:val="24"/>
          <w:szCs w:val="24"/>
        </w:rPr>
        <w:tab/>
        <w:t xml:space="preserve">Realizacja kolejnych inwestycji dofinansowanych ze środków zewnętrznych jest uzależniona od obecnej kondycji finansowej Gminy i warunku zabezpieczenia wkładu własnego beneficjenta przy realizacji projektów o ww. charakterze. Niemniej jednak stale podejmujemy działania związane z realizacją miejskich zadań inwestycyjnych, z uwzględnieniem możliwości uzyskania dofinansowania, które nie będzie generowało środków własnych Gminy. </w:t>
      </w:r>
    </w:p>
    <w:p w:rsidR="00655B13" w:rsidRPr="00655B13" w:rsidRDefault="00655B13" w:rsidP="00655B13">
      <w:pPr>
        <w:spacing w:after="0"/>
        <w:jc w:val="both"/>
        <w:rPr>
          <w:sz w:val="24"/>
          <w:szCs w:val="24"/>
        </w:rPr>
      </w:pPr>
    </w:p>
    <w:p w:rsidR="0025466A" w:rsidRPr="00655B13" w:rsidRDefault="0025466A" w:rsidP="00655B13">
      <w:pPr>
        <w:spacing w:after="0"/>
        <w:jc w:val="both"/>
        <w:rPr>
          <w:sz w:val="24"/>
          <w:szCs w:val="24"/>
        </w:rPr>
      </w:pPr>
    </w:p>
    <w:p w:rsidR="00787757" w:rsidRDefault="00787757" w:rsidP="00655B13">
      <w:pPr>
        <w:spacing w:after="0"/>
        <w:jc w:val="both"/>
        <w:rPr>
          <w:b/>
          <w:sz w:val="24"/>
          <w:szCs w:val="24"/>
        </w:rPr>
      </w:pPr>
      <w:r w:rsidRPr="00655B13">
        <w:rPr>
          <w:b/>
          <w:sz w:val="24"/>
          <w:szCs w:val="24"/>
        </w:rPr>
        <w:lastRenderedPageBreak/>
        <w:t>Ad.2</w:t>
      </w:r>
    </w:p>
    <w:p w:rsidR="00655B13" w:rsidRPr="00655B13" w:rsidRDefault="00655B13" w:rsidP="00655B13">
      <w:pPr>
        <w:spacing w:after="0"/>
        <w:jc w:val="both"/>
        <w:rPr>
          <w:b/>
          <w:sz w:val="24"/>
          <w:szCs w:val="24"/>
        </w:rPr>
      </w:pPr>
    </w:p>
    <w:p w:rsidR="00787757" w:rsidRDefault="00787757" w:rsidP="00655B13">
      <w:pPr>
        <w:spacing w:after="0"/>
        <w:jc w:val="both"/>
        <w:rPr>
          <w:sz w:val="24"/>
          <w:szCs w:val="24"/>
        </w:rPr>
      </w:pPr>
      <w:r w:rsidRPr="00655B13">
        <w:rPr>
          <w:sz w:val="24"/>
          <w:szCs w:val="24"/>
        </w:rPr>
        <w:t xml:space="preserve">W odpowiedzi na drugą interpelację wniesioną przez Pana dnia 25.01.2016r. tj. </w:t>
      </w:r>
      <w:proofErr w:type="spellStart"/>
      <w:r w:rsidRPr="00655B13">
        <w:rPr>
          <w:sz w:val="24"/>
          <w:szCs w:val="24"/>
        </w:rPr>
        <w:t>ws</w:t>
      </w:r>
      <w:proofErr w:type="spellEnd"/>
      <w:r w:rsidR="0025466A" w:rsidRPr="00655B13">
        <w:rPr>
          <w:sz w:val="24"/>
          <w:szCs w:val="24"/>
        </w:rPr>
        <w:t xml:space="preserve"> </w:t>
      </w:r>
      <w:r w:rsidRPr="00655B13">
        <w:rPr>
          <w:sz w:val="24"/>
          <w:szCs w:val="24"/>
        </w:rPr>
        <w:t xml:space="preserve"> stanu technicznego przepustu przy ul. Głównej pragnę poinformować , iż zostanie zlecona ekspertyza stanu technicznego tego obiektu . Po ustaleniu zakresu potrzeb robót budowlanych , zaplanujemy koszty ewentualnego remontu , czy przebudowy tego przepustu. Jednocześnie informuję , że remont przepustu wykonywany był </w:t>
      </w:r>
      <w:r w:rsidR="00655B13">
        <w:rPr>
          <w:sz w:val="24"/>
          <w:szCs w:val="24"/>
        </w:rPr>
        <w:t xml:space="preserve">na przełomie ostatnich 10 lat. </w:t>
      </w:r>
      <w:r w:rsidRPr="00655B13">
        <w:rPr>
          <w:sz w:val="24"/>
          <w:szCs w:val="24"/>
        </w:rPr>
        <w:t xml:space="preserve">Obejmował on m.in. remont istniejących przyczółków oraz montaż nowych barier ochronnych. </w:t>
      </w:r>
    </w:p>
    <w:p w:rsidR="00655B13" w:rsidRPr="00655B13" w:rsidRDefault="00655B13" w:rsidP="00655B13">
      <w:pPr>
        <w:spacing w:after="0"/>
        <w:jc w:val="both"/>
        <w:rPr>
          <w:sz w:val="24"/>
          <w:szCs w:val="24"/>
        </w:rPr>
      </w:pPr>
    </w:p>
    <w:p w:rsidR="00787757" w:rsidRDefault="00787757" w:rsidP="00655B13">
      <w:pPr>
        <w:spacing w:after="0"/>
        <w:jc w:val="both"/>
        <w:rPr>
          <w:b/>
          <w:sz w:val="24"/>
          <w:szCs w:val="24"/>
        </w:rPr>
      </w:pPr>
      <w:r w:rsidRPr="00655B13">
        <w:rPr>
          <w:b/>
          <w:sz w:val="24"/>
          <w:szCs w:val="24"/>
        </w:rPr>
        <w:t>Ad.3</w:t>
      </w:r>
    </w:p>
    <w:p w:rsidR="00655B13" w:rsidRPr="00655B13" w:rsidRDefault="00655B13" w:rsidP="00655B13">
      <w:pPr>
        <w:spacing w:after="0"/>
        <w:jc w:val="both"/>
        <w:rPr>
          <w:b/>
          <w:sz w:val="24"/>
          <w:szCs w:val="24"/>
        </w:rPr>
      </w:pPr>
    </w:p>
    <w:p w:rsidR="000D2C28" w:rsidRDefault="000D2C28" w:rsidP="00655B13">
      <w:pPr>
        <w:spacing w:after="0"/>
        <w:jc w:val="both"/>
        <w:rPr>
          <w:sz w:val="24"/>
          <w:szCs w:val="24"/>
        </w:rPr>
      </w:pPr>
      <w:r w:rsidRPr="00655B13">
        <w:rPr>
          <w:sz w:val="24"/>
          <w:szCs w:val="24"/>
        </w:rPr>
        <w:t xml:space="preserve">W odpowiedzi na zapytanie Pana Radnego dotyczące zniesienia podatku od nowo wybudowanych obiektów mieszkalnych, wyjaśniam , że podstawową przesłanką do wezwania naszej gminy do programu naprawczego przez Regionalną Izbę Obrachunkową jest brak spełnienia wymogu z  art.242 ustawy o finansach publicznych czyli wydatki bieżące przewyższają dochody bieżące. Podatek od  obiektów mieszkalnych stanowi dochód bieżący, czyli w rozumieniu art.242 </w:t>
      </w:r>
      <w:proofErr w:type="spellStart"/>
      <w:r w:rsidRPr="00655B13">
        <w:rPr>
          <w:sz w:val="24"/>
          <w:szCs w:val="24"/>
        </w:rPr>
        <w:t>uofp</w:t>
      </w:r>
      <w:proofErr w:type="spellEnd"/>
      <w:r w:rsidRPr="00655B13">
        <w:rPr>
          <w:sz w:val="24"/>
          <w:szCs w:val="24"/>
        </w:rPr>
        <w:t xml:space="preserve"> nie możemy go uszczuplać w sytuacji gdy już jest za niski . </w:t>
      </w:r>
    </w:p>
    <w:p w:rsidR="00655B13" w:rsidRDefault="00655B13" w:rsidP="00655B13">
      <w:pPr>
        <w:spacing w:after="0"/>
        <w:jc w:val="both"/>
        <w:rPr>
          <w:sz w:val="24"/>
          <w:szCs w:val="24"/>
        </w:rPr>
      </w:pPr>
    </w:p>
    <w:p w:rsidR="00655B13" w:rsidRDefault="00655B13" w:rsidP="00655B13">
      <w:pPr>
        <w:spacing w:after="0"/>
        <w:jc w:val="both"/>
        <w:rPr>
          <w:sz w:val="24"/>
          <w:szCs w:val="24"/>
        </w:rPr>
      </w:pPr>
    </w:p>
    <w:p w:rsidR="00655B13" w:rsidRDefault="00655B13" w:rsidP="00655B13">
      <w:pPr>
        <w:spacing w:after="0"/>
        <w:jc w:val="both"/>
        <w:rPr>
          <w:sz w:val="24"/>
          <w:szCs w:val="24"/>
        </w:rPr>
      </w:pPr>
    </w:p>
    <w:p w:rsidR="00655B13" w:rsidRDefault="00655B13" w:rsidP="00655B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Burmistrz Miasta Poręba</w:t>
      </w:r>
    </w:p>
    <w:p w:rsidR="00655B13" w:rsidRPr="00655B13" w:rsidRDefault="00655B13" w:rsidP="00655B13">
      <w:pPr>
        <w:spacing w:after="0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Ryszard Spyra</w:t>
      </w:r>
    </w:p>
    <w:p w:rsidR="00787757" w:rsidRPr="00655B13" w:rsidRDefault="000D2C28" w:rsidP="00655B13">
      <w:pPr>
        <w:spacing w:after="0"/>
        <w:ind w:firstLine="708"/>
        <w:jc w:val="both"/>
        <w:rPr>
          <w:sz w:val="24"/>
          <w:szCs w:val="24"/>
        </w:rPr>
      </w:pPr>
      <w:r w:rsidRPr="00655B13">
        <w:rPr>
          <w:sz w:val="24"/>
          <w:szCs w:val="24"/>
        </w:rPr>
        <w:br/>
      </w:r>
    </w:p>
    <w:p w:rsidR="00787757" w:rsidRPr="00655B13" w:rsidRDefault="00787757" w:rsidP="00655B13">
      <w:pPr>
        <w:spacing w:after="0"/>
        <w:ind w:firstLine="708"/>
        <w:jc w:val="both"/>
        <w:rPr>
          <w:sz w:val="24"/>
          <w:szCs w:val="24"/>
        </w:rPr>
      </w:pPr>
    </w:p>
    <w:p w:rsidR="00850F0E" w:rsidRPr="00655B13" w:rsidRDefault="00850F0E" w:rsidP="00655B13">
      <w:pPr>
        <w:spacing w:after="0"/>
        <w:jc w:val="both"/>
        <w:rPr>
          <w:sz w:val="24"/>
          <w:szCs w:val="24"/>
        </w:rPr>
      </w:pPr>
    </w:p>
    <w:sectPr w:rsidR="00850F0E" w:rsidRPr="00655B13" w:rsidSect="00850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534B"/>
    <w:multiLevelType w:val="hybridMultilevel"/>
    <w:tmpl w:val="BFD04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D2C47"/>
    <w:multiLevelType w:val="hybridMultilevel"/>
    <w:tmpl w:val="C3BCA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873DD"/>
    <w:multiLevelType w:val="hybridMultilevel"/>
    <w:tmpl w:val="7D70A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7757"/>
    <w:rsid w:val="000D2C28"/>
    <w:rsid w:val="0025466A"/>
    <w:rsid w:val="00426EC1"/>
    <w:rsid w:val="00542675"/>
    <w:rsid w:val="00655B13"/>
    <w:rsid w:val="00787757"/>
    <w:rsid w:val="00850F0E"/>
    <w:rsid w:val="00C5320B"/>
    <w:rsid w:val="00F6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7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40A71-6664-47AF-9100-0621B40D3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706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kszlachetka</dc:creator>
  <cp:keywords/>
  <dc:description/>
  <cp:lastModifiedBy>kszlachetka</cp:lastModifiedBy>
  <cp:revision>8</cp:revision>
  <cp:lastPrinted>2016-02-08T16:18:00Z</cp:lastPrinted>
  <dcterms:created xsi:type="dcterms:W3CDTF">2016-02-08T09:58:00Z</dcterms:created>
  <dcterms:modified xsi:type="dcterms:W3CDTF">2016-02-08T16:18:00Z</dcterms:modified>
</cp:coreProperties>
</file>